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7D1" w:rsidRDefault="00AB77D1" w:rsidP="005332EB">
      <w:pPr>
        <w:jc w:val="center"/>
        <w:rPr>
          <w:b/>
          <w:sz w:val="28"/>
          <w:szCs w:val="28"/>
        </w:rPr>
      </w:pPr>
      <w:r w:rsidRPr="005332EB">
        <w:rPr>
          <w:b/>
          <w:sz w:val="28"/>
          <w:szCs w:val="28"/>
        </w:rPr>
        <w:t>Общая характеристика растительного и животного мира ИМД</w:t>
      </w:r>
    </w:p>
    <w:p w:rsidR="00AB77D1" w:rsidRDefault="00AB77D1">
      <w:pPr>
        <w:rPr>
          <w:sz w:val="28"/>
          <w:szCs w:val="28"/>
        </w:rPr>
      </w:pPr>
      <w:r w:rsidRPr="00A22646">
        <w:rPr>
          <w:sz w:val="28"/>
          <w:szCs w:val="28"/>
        </w:rPr>
        <w:t xml:space="preserve">Мальская  долина </w:t>
      </w:r>
      <w:r>
        <w:rPr>
          <w:sz w:val="28"/>
          <w:szCs w:val="28"/>
        </w:rPr>
        <w:t xml:space="preserve">– это удивительный и неповторимый </w:t>
      </w:r>
      <w:r w:rsidRPr="00A22646">
        <w:rPr>
          <w:sz w:val="28"/>
          <w:szCs w:val="28"/>
        </w:rPr>
        <w:t>памятник</w:t>
      </w:r>
      <w:r>
        <w:rPr>
          <w:sz w:val="28"/>
          <w:szCs w:val="28"/>
        </w:rPr>
        <w:t xml:space="preserve"> </w:t>
      </w:r>
      <w:r w:rsidRPr="00A22646">
        <w:rPr>
          <w:sz w:val="28"/>
          <w:szCs w:val="28"/>
        </w:rPr>
        <w:t xml:space="preserve">природы. Здесь сказочно красивы холмы, поросшие деревьями и кустарником, чередующиеся с полями, великолепные озёра, </w:t>
      </w:r>
      <w:r>
        <w:rPr>
          <w:sz w:val="28"/>
          <w:szCs w:val="28"/>
        </w:rPr>
        <w:t xml:space="preserve">небольшие </w:t>
      </w:r>
      <w:r w:rsidRPr="00A22646">
        <w:rPr>
          <w:sz w:val="28"/>
          <w:szCs w:val="28"/>
        </w:rPr>
        <w:t>речки, шумные ручьи, многочисленные источники</w:t>
      </w:r>
      <w:r>
        <w:rPr>
          <w:sz w:val="28"/>
          <w:szCs w:val="28"/>
        </w:rPr>
        <w:t xml:space="preserve">. </w:t>
      </w:r>
      <w:r w:rsidRPr="00031A90">
        <w:rPr>
          <w:sz w:val="28"/>
          <w:szCs w:val="28"/>
        </w:rPr>
        <w:t xml:space="preserve">По территории  долины проходит граница двух природных зон: тайги и широколиственных лесов, именно  </w:t>
      </w:r>
      <w:r>
        <w:rPr>
          <w:sz w:val="28"/>
          <w:szCs w:val="28"/>
        </w:rPr>
        <w:t>это и</w:t>
      </w:r>
      <w:r w:rsidRPr="00031A90">
        <w:rPr>
          <w:sz w:val="28"/>
          <w:szCs w:val="28"/>
        </w:rPr>
        <w:t xml:space="preserve"> приводит к многообразию растений и животных.</w:t>
      </w:r>
    </w:p>
    <w:p w:rsidR="00AB77D1" w:rsidRDefault="00AB77D1">
      <w:pPr>
        <w:rPr>
          <w:sz w:val="28"/>
          <w:szCs w:val="28"/>
        </w:rPr>
      </w:pPr>
      <w:r>
        <w:rPr>
          <w:sz w:val="28"/>
          <w:szCs w:val="28"/>
        </w:rPr>
        <w:t xml:space="preserve"> (См. слайды презентации 12-27)                  </w:t>
      </w:r>
    </w:p>
    <w:p w:rsidR="00AB77D1" w:rsidRPr="00B05569" w:rsidRDefault="00AB77D1" w:rsidP="00E4592F">
      <w:pPr>
        <w:rPr>
          <w:sz w:val="28"/>
          <w:szCs w:val="28"/>
        </w:rPr>
      </w:pPr>
      <w:r w:rsidRPr="00B05569">
        <w:rPr>
          <w:sz w:val="28"/>
          <w:szCs w:val="28"/>
        </w:rPr>
        <w:t>Холмы, поросшие деревьями</w:t>
      </w:r>
      <w:r>
        <w:rPr>
          <w:sz w:val="28"/>
          <w:szCs w:val="28"/>
        </w:rPr>
        <w:t xml:space="preserve">                            Летний пейзаж  </w:t>
      </w:r>
      <w:r>
        <w:rPr>
          <w:noProof/>
        </w:rPr>
        <w:t xml:space="preserve">                      </w:t>
      </w:r>
    </w:p>
    <w:p w:rsidR="00AB77D1" w:rsidRPr="00031A90" w:rsidRDefault="00AB77D1">
      <w:pPr>
        <w:rPr>
          <w:sz w:val="28"/>
          <w:szCs w:val="28"/>
        </w:rPr>
      </w:pPr>
      <w:r>
        <w:rPr>
          <w:sz w:val="28"/>
          <w:szCs w:val="28"/>
        </w:rPr>
        <w:t xml:space="preserve">Лебеди на </w:t>
      </w:r>
      <w:r w:rsidRPr="002B5813">
        <w:rPr>
          <w:sz w:val="28"/>
          <w:szCs w:val="28"/>
        </w:rPr>
        <w:t>Городищенском  озере</w:t>
      </w:r>
      <w:r>
        <w:rPr>
          <w:sz w:val="28"/>
          <w:szCs w:val="28"/>
        </w:rPr>
        <w:t xml:space="preserve">                  Осенний пейзаж</w:t>
      </w:r>
    </w:p>
    <w:p w:rsidR="00AB77D1" w:rsidRDefault="00AB77D1" w:rsidP="00031A90">
      <w:pPr>
        <w:rPr>
          <w:sz w:val="28"/>
          <w:szCs w:val="28"/>
        </w:rPr>
      </w:pPr>
      <w:r w:rsidRPr="00031A90">
        <w:rPr>
          <w:sz w:val="28"/>
          <w:szCs w:val="28"/>
        </w:rPr>
        <w:t>Растения</w:t>
      </w:r>
      <w:r>
        <w:rPr>
          <w:sz w:val="28"/>
          <w:szCs w:val="28"/>
        </w:rPr>
        <w:t xml:space="preserve">, </w:t>
      </w:r>
      <w:r w:rsidRPr="00031A90">
        <w:rPr>
          <w:sz w:val="28"/>
          <w:szCs w:val="28"/>
        </w:rPr>
        <w:t xml:space="preserve"> встречающиеся</w:t>
      </w:r>
      <w:r>
        <w:rPr>
          <w:sz w:val="28"/>
          <w:szCs w:val="28"/>
        </w:rPr>
        <w:t xml:space="preserve"> </w:t>
      </w:r>
      <w:r w:rsidRPr="00031A90">
        <w:rPr>
          <w:sz w:val="28"/>
          <w:szCs w:val="28"/>
        </w:rPr>
        <w:t xml:space="preserve"> в Мальской</w:t>
      </w:r>
      <w:r>
        <w:rPr>
          <w:sz w:val="28"/>
          <w:szCs w:val="28"/>
        </w:rPr>
        <w:t xml:space="preserve"> </w:t>
      </w:r>
      <w:r w:rsidRPr="00031A90">
        <w:rPr>
          <w:sz w:val="28"/>
          <w:szCs w:val="28"/>
        </w:rPr>
        <w:t xml:space="preserve"> долине</w:t>
      </w:r>
      <w:r>
        <w:rPr>
          <w:sz w:val="28"/>
          <w:szCs w:val="28"/>
        </w:rPr>
        <w:t xml:space="preserve">, </w:t>
      </w:r>
      <w:r w:rsidRPr="00031A90">
        <w:rPr>
          <w:sz w:val="28"/>
          <w:szCs w:val="28"/>
        </w:rPr>
        <w:t xml:space="preserve"> относятся ко всем систематическим группам</w:t>
      </w:r>
      <w:r>
        <w:rPr>
          <w:sz w:val="28"/>
          <w:szCs w:val="28"/>
        </w:rPr>
        <w:t>:  это</w:t>
      </w:r>
      <w:r w:rsidRPr="00031A90">
        <w:rPr>
          <w:sz w:val="28"/>
          <w:szCs w:val="28"/>
        </w:rPr>
        <w:t xml:space="preserve"> лишайники</w:t>
      </w:r>
      <w:r>
        <w:rPr>
          <w:sz w:val="28"/>
          <w:szCs w:val="28"/>
        </w:rPr>
        <w:t>,</w:t>
      </w:r>
      <w:r w:rsidRPr="00031A90">
        <w:rPr>
          <w:sz w:val="28"/>
          <w:szCs w:val="28"/>
        </w:rPr>
        <w:t>мхи</w:t>
      </w:r>
      <w:r>
        <w:rPr>
          <w:sz w:val="28"/>
          <w:szCs w:val="28"/>
        </w:rPr>
        <w:t xml:space="preserve">, </w:t>
      </w:r>
      <w:r w:rsidRPr="00031A90">
        <w:rPr>
          <w:sz w:val="28"/>
          <w:szCs w:val="28"/>
        </w:rPr>
        <w:t>папоротники</w:t>
      </w:r>
      <w:r>
        <w:rPr>
          <w:sz w:val="28"/>
          <w:szCs w:val="28"/>
        </w:rPr>
        <w:t xml:space="preserve">, </w:t>
      </w:r>
      <w:r w:rsidRPr="00031A90">
        <w:rPr>
          <w:sz w:val="28"/>
          <w:szCs w:val="28"/>
        </w:rPr>
        <w:t>которые особенно интересны, так как среди них есть формы</w:t>
      </w:r>
      <w:r>
        <w:rPr>
          <w:sz w:val="28"/>
          <w:szCs w:val="28"/>
        </w:rPr>
        <w:t>,</w:t>
      </w:r>
      <w:r w:rsidRPr="00031A90">
        <w:rPr>
          <w:sz w:val="28"/>
          <w:szCs w:val="28"/>
        </w:rPr>
        <w:t xml:space="preserve"> сохранившиеся еще с ледникового периода (ужовник)</w:t>
      </w:r>
      <w:r>
        <w:rPr>
          <w:sz w:val="28"/>
          <w:szCs w:val="28"/>
        </w:rPr>
        <w:t>, но уменьшенных размеров.</w:t>
      </w:r>
      <w:r>
        <w:rPr>
          <w:noProof/>
          <w:sz w:val="28"/>
          <w:szCs w:val="28"/>
        </w:rPr>
        <w:t xml:space="preserve">       </w:t>
      </w:r>
    </w:p>
    <w:p w:rsidR="00AB77D1" w:rsidRDefault="00AB77D1" w:rsidP="00EA1389">
      <w:pPr>
        <w:rPr>
          <w:sz w:val="28"/>
          <w:szCs w:val="28"/>
        </w:rPr>
      </w:pPr>
      <w:r>
        <w:rPr>
          <w:sz w:val="28"/>
          <w:szCs w:val="28"/>
        </w:rPr>
        <w:t xml:space="preserve">Лишайник  (кладония)                         Мох, растущий на гранитном валуне          </w:t>
      </w:r>
    </w:p>
    <w:p w:rsidR="00AB77D1" w:rsidRDefault="00AB77D1" w:rsidP="00EA138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noProof/>
          <w:sz w:val="28"/>
          <w:szCs w:val="28"/>
        </w:rPr>
        <w:t xml:space="preserve">                    </w:t>
      </w:r>
    </w:p>
    <w:p w:rsidR="00AB77D1" w:rsidRDefault="00AB77D1" w:rsidP="00EA1389">
      <w:pPr>
        <w:rPr>
          <w:sz w:val="28"/>
          <w:szCs w:val="28"/>
        </w:rPr>
      </w:pPr>
      <w:r>
        <w:rPr>
          <w:sz w:val="28"/>
          <w:szCs w:val="28"/>
        </w:rPr>
        <w:t>Папоротник (щитовник мужской)           Папоротник (гроздовник полулунный)</w:t>
      </w:r>
    </w:p>
    <w:p w:rsidR="00AB77D1" w:rsidRDefault="00AB77D1" w:rsidP="00031A90">
      <w:pPr>
        <w:rPr>
          <w:sz w:val="28"/>
          <w:szCs w:val="28"/>
        </w:rPr>
      </w:pPr>
      <w:r>
        <w:rPr>
          <w:noProof/>
        </w:rPr>
        <w:t xml:space="preserve">                                </w:t>
      </w:r>
    </w:p>
    <w:p w:rsidR="00AB77D1" w:rsidRDefault="00AB77D1" w:rsidP="00031A90">
      <w:pPr>
        <w:rPr>
          <w:sz w:val="28"/>
          <w:szCs w:val="28"/>
        </w:rPr>
      </w:pPr>
      <w:r>
        <w:rPr>
          <w:sz w:val="28"/>
          <w:szCs w:val="28"/>
        </w:rPr>
        <w:t>Папоротник  (ужовник обыкновенный)                    Петров крест</w:t>
      </w:r>
    </w:p>
    <w:p w:rsidR="00AB77D1" w:rsidRDefault="00AB77D1" w:rsidP="00031A90">
      <w:pPr>
        <w:rPr>
          <w:sz w:val="28"/>
          <w:szCs w:val="28"/>
        </w:rPr>
      </w:pPr>
      <w:r w:rsidRPr="00031A90">
        <w:rPr>
          <w:sz w:val="28"/>
          <w:szCs w:val="28"/>
        </w:rPr>
        <w:t>Удивительного многообразия достигает группа цветковых растений</w:t>
      </w:r>
      <w:r>
        <w:rPr>
          <w:sz w:val="28"/>
          <w:szCs w:val="28"/>
        </w:rPr>
        <w:t xml:space="preserve">. </w:t>
      </w:r>
      <w:r w:rsidRPr="00031A90">
        <w:rPr>
          <w:sz w:val="28"/>
          <w:szCs w:val="28"/>
        </w:rPr>
        <w:t xml:space="preserve">На территории  долины </w:t>
      </w:r>
      <w:r>
        <w:rPr>
          <w:sz w:val="28"/>
          <w:szCs w:val="28"/>
        </w:rPr>
        <w:t xml:space="preserve">произрастает </w:t>
      </w:r>
      <w:r w:rsidRPr="00031A90">
        <w:rPr>
          <w:sz w:val="28"/>
          <w:szCs w:val="28"/>
        </w:rPr>
        <w:t xml:space="preserve">более  600 видов </w:t>
      </w:r>
      <w:r>
        <w:rPr>
          <w:sz w:val="28"/>
          <w:szCs w:val="28"/>
        </w:rPr>
        <w:t>цветковых растений</w:t>
      </w:r>
      <w:r w:rsidRPr="00031A90">
        <w:rPr>
          <w:sz w:val="28"/>
          <w:szCs w:val="28"/>
        </w:rPr>
        <w:t xml:space="preserve"> </w:t>
      </w:r>
      <w:r>
        <w:rPr>
          <w:sz w:val="28"/>
          <w:szCs w:val="28"/>
        </w:rPr>
        <w:t>из 90 семейств, многие из которых занесены в Красную книгу.</w:t>
      </w:r>
      <w:r w:rsidRPr="00031A90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031A90">
        <w:rPr>
          <w:sz w:val="28"/>
          <w:szCs w:val="28"/>
        </w:rPr>
        <w:t xml:space="preserve">аибольший интерес представляет семейство </w:t>
      </w:r>
      <w:r>
        <w:rPr>
          <w:sz w:val="28"/>
          <w:szCs w:val="28"/>
        </w:rPr>
        <w:t xml:space="preserve">орхидные. </w:t>
      </w:r>
      <w:r w:rsidRPr="00031A90">
        <w:rPr>
          <w:sz w:val="28"/>
          <w:szCs w:val="28"/>
        </w:rPr>
        <w:t xml:space="preserve"> 8 видов этого семейства</w:t>
      </w:r>
      <w:r>
        <w:rPr>
          <w:sz w:val="28"/>
          <w:szCs w:val="28"/>
        </w:rPr>
        <w:t xml:space="preserve"> являются охраняемыми</w:t>
      </w:r>
      <w:r w:rsidRPr="00031A90">
        <w:rPr>
          <w:sz w:val="28"/>
          <w:szCs w:val="28"/>
        </w:rPr>
        <w:t>.</w:t>
      </w:r>
      <w:r>
        <w:rPr>
          <w:sz w:val="28"/>
          <w:szCs w:val="28"/>
        </w:rPr>
        <w:t xml:space="preserve"> Например, ятрышник шлемоносный  и   эспорцет песчаный.</w:t>
      </w:r>
      <w:r>
        <w:rPr>
          <w:noProof/>
          <w:sz w:val="28"/>
          <w:szCs w:val="28"/>
        </w:rPr>
        <w:t xml:space="preserve">                   </w:t>
      </w:r>
    </w:p>
    <w:p w:rsidR="00AB77D1" w:rsidRDefault="00AB77D1" w:rsidP="00031A90">
      <w:pPr>
        <w:rPr>
          <w:sz w:val="28"/>
          <w:szCs w:val="28"/>
        </w:rPr>
      </w:pPr>
      <w:r>
        <w:rPr>
          <w:sz w:val="28"/>
          <w:szCs w:val="28"/>
        </w:rPr>
        <w:t>Ятрышник шлемоносный                                     Эспорцет песчаный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 w:rsidRPr="00031A90">
        <w:rPr>
          <w:sz w:val="28"/>
          <w:szCs w:val="28"/>
        </w:rPr>
        <w:t xml:space="preserve"> </w:t>
      </w:r>
      <w:r w:rsidRPr="00031A90">
        <w:rPr>
          <w:rFonts w:ascii="Verdana" w:hAnsi="Verdana"/>
          <w:color w:val="000000"/>
          <w:sz w:val="28"/>
          <w:szCs w:val="28"/>
        </w:rPr>
        <w:t>Мальская долина отличается большим разнообразием  первоцветов. Они служат украшением Изборско-Мальской долины в ве</w:t>
      </w:r>
      <w:r>
        <w:rPr>
          <w:rFonts w:ascii="Verdana" w:hAnsi="Verdana"/>
          <w:color w:val="000000"/>
          <w:sz w:val="28"/>
          <w:szCs w:val="28"/>
        </w:rPr>
        <w:t>сеннее время. На крутых склонах</w:t>
      </w:r>
      <w:r w:rsidRPr="00031A90">
        <w:rPr>
          <w:rFonts w:ascii="Verdana" w:hAnsi="Verdana"/>
          <w:color w:val="000000"/>
          <w:sz w:val="28"/>
          <w:szCs w:val="28"/>
        </w:rPr>
        <w:t xml:space="preserve"> наблюдается сочетание редких альпийско-арктических видов с </w:t>
      </w:r>
      <w:r>
        <w:rPr>
          <w:rFonts w:ascii="Verdana" w:hAnsi="Verdana"/>
          <w:color w:val="000000"/>
          <w:sz w:val="28"/>
          <w:szCs w:val="28"/>
        </w:rPr>
        <w:t>на</w:t>
      </w:r>
      <w:r w:rsidRPr="00031A90">
        <w:rPr>
          <w:rFonts w:ascii="Verdana" w:hAnsi="Verdana"/>
          <w:color w:val="000000"/>
          <w:sz w:val="28"/>
          <w:szCs w:val="28"/>
        </w:rPr>
        <w:t>скал</w:t>
      </w:r>
      <w:r>
        <w:rPr>
          <w:rFonts w:ascii="Verdana" w:hAnsi="Verdana"/>
          <w:color w:val="000000"/>
          <w:sz w:val="28"/>
          <w:szCs w:val="28"/>
        </w:rPr>
        <w:t>ьной растительностью</w:t>
      </w:r>
      <w:r w:rsidRPr="00031A90">
        <w:rPr>
          <w:rFonts w:ascii="Verdana" w:hAnsi="Verdana"/>
          <w:color w:val="000000"/>
          <w:sz w:val="28"/>
          <w:szCs w:val="28"/>
        </w:rPr>
        <w:t xml:space="preserve">. </w:t>
      </w:r>
      <w:r>
        <w:rPr>
          <w:rFonts w:ascii="Verdana" w:hAnsi="Verdana"/>
          <w:color w:val="000000"/>
          <w:sz w:val="28"/>
          <w:szCs w:val="28"/>
        </w:rPr>
        <w:t xml:space="preserve">             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Печеночница                                                                    </w:t>
      </w:r>
      <w:r w:rsidRPr="000C60D6">
        <w:rPr>
          <w:sz w:val="28"/>
          <w:szCs w:val="28"/>
        </w:rPr>
        <w:t>Пролески</w:t>
      </w:r>
      <w:r>
        <w:rPr>
          <w:rFonts w:ascii="Verdana" w:hAnsi="Verdana"/>
          <w:color w:val="000000"/>
          <w:sz w:val="28"/>
          <w:szCs w:val="28"/>
        </w:rPr>
        <w:t xml:space="preserve">       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 xml:space="preserve">                    </w:t>
      </w:r>
    </w:p>
    <w:p w:rsidR="00AB77D1" w:rsidRDefault="00AB77D1" w:rsidP="00A74085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93667">
        <w:rPr>
          <w:sz w:val="28"/>
          <w:szCs w:val="28"/>
        </w:rPr>
        <w:t>Гусиный лук</w:t>
      </w:r>
      <w:r>
        <w:rPr>
          <w:sz w:val="28"/>
          <w:szCs w:val="28"/>
        </w:rPr>
        <w:t xml:space="preserve">                                                             Ландыш             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 xml:space="preserve">Ветреница лесная                            </w:t>
      </w:r>
      <w:r w:rsidRPr="00804446">
        <w:rPr>
          <w:sz w:val="28"/>
          <w:szCs w:val="28"/>
        </w:rPr>
        <w:t>Купальница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 w:rsidRPr="00031A90">
        <w:rPr>
          <w:rFonts w:ascii="Verdana" w:hAnsi="Verdana"/>
          <w:color w:val="000000"/>
          <w:sz w:val="28"/>
          <w:szCs w:val="28"/>
        </w:rPr>
        <w:t xml:space="preserve">Из  </w:t>
      </w:r>
      <w:r>
        <w:rPr>
          <w:rFonts w:ascii="Verdana" w:hAnsi="Verdana"/>
          <w:color w:val="000000"/>
          <w:sz w:val="28"/>
          <w:szCs w:val="28"/>
        </w:rPr>
        <w:t>древесных растений преобладают о</w:t>
      </w:r>
      <w:r w:rsidRPr="00031A90">
        <w:rPr>
          <w:rFonts w:ascii="Verdana" w:hAnsi="Verdana"/>
          <w:color w:val="000000"/>
          <w:sz w:val="28"/>
          <w:szCs w:val="28"/>
        </w:rPr>
        <w:t>льха и лещина. Сложный релье</w:t>
      </w:r>
      <w:r>
        <w:rPr>
          <w:rFonts w:ascii="Verdana" w:hAnsi="Verdana"/>
          <w:color w:val="000000"/>
          <w:sz w:val="28"/>
          <w:szCs w:val="28"/>
        </w:rPr>
        <w:t>ф, многообразие почв и водоемов  создаю</w:t>
      </w:r>
      <w:r w:rsidRPr="00031A90">
        <w:rPr>
          <w:rFonts w:ascii="Verdana" w:hAnsi="Verdana"/>
          <w:color w:val="000000"/>
          <w:sz w:val="28"/>
          <w:szCs w:val="28"/>
        </w:rPr>
        <w:t xml:space="preserve">т условия для многообразия животных, из которых наиболее многочисленными являются птицы. На территории </w:t>
      </w:r>
      <w:r>
        <w:rPr>
          <w:rFonts w:ascii="Verdana" w:hAnsi="Verdana"/>
          <w:color w:val="000000"/>
          <w:sz w:val="28"/>
          <w:szCs w:val="28"/>
        </w:rPr>
        <w:t xml:space="preserve">долины </w:t>
      </w:r>
      <w:r w:rsidRPr="00031A90">
        <w:rPr>
          <w:rFonts w:ascii="Verdana" w:hAnsi="Verdana"/>
          <w:color w:val="000000"/>
          <w:sz w:val="28"/>
          <w:szCs w:val="28"/>
        </w:rPr>
        <w:t>встречается 129 видов птиц, которые относятся как к постоянно гнездящимся, так и к перелетным.</w:t>
      </w:r>
      <w:r>
        <w:rPr>
          <w:rFonts w:ascii="Verdana" w:hAnsi="Verdana"/>
          <w:color w:val="000000"/>
          <w:sz w:val="28"/>
          <w:szCs w:val="28"/>
        </w:rPr>
        <w:t xml:space="preserve"> Наибольший интерес представляет пустельга самый маленький сокол и сорокопут самый крупный представитель воробьиных. </w:t>
      </w:r>
      <w:r w:rsidRPr="00031A90">
        <w:rPr>
          <w:rFonts w:ascii="Verdana" w:hAnsi="Verdana"/>
          <w:color w:val="000000"/>
          <w:sz w:val="28"/>
          <w:szCs w:val="28"/>
        </w:rPr>
        <w:t xml:space="preserve"> </w:t>
      </w:r>
      <w:r>
        <w:rPr>
          <w:rFonts w:ascii="Verdana" w:hAnsi="Verdana"/>
          <w:color w:val="000000"/>
          <w:sz w:val="28"/>
          <w:szCs w:val="28"/>
        </w:rPr>
        <w:t>М</w:t>
      </w:r>
      <w:r w:rsidRPr="00031A90">
        <w:rPr>
          <w:rFonts w:ascii="Verdana" w:hAnsi="Verdana"/>
          <w:color w:val="000000"/>
          <w:sz w:val="28"/>
          <w:szCs w:val="28"/>
        </w:rPr>
        <w:t>ногообразие птиц связано с тем</w:t>
      </w:r>
      <w:r>
        <w:rPr>
          <w:rFonts w:ascii="Verdana" w:hAnsi="Verdana"/>
          <w:color w:val="000000"/>
          <w:sz w:val="28"/>
          <w:szCs w:val="28"/>
        </w:rPr>
        <w:t>,</w:t>
      </w:r>
      <w:r w:rsidRPr="00031A90">
        <w:rPr>
          <w:rFonts w:ascii="Verdana" w:hAnsi="Verdana"/>
          <w:color w:val="000000"/>
          <w:sz w:val="28"/>
          <w:szCs w:val="28"/>
        </w:rPr>
        <w:t xml:space="preserve"> что Мальскую долину пересекает один из </w:t>
      </w:r>
      <w:r>
        <w:rPr>
          <w:rFonts w:ascii="Verdana" w:hAnsi="Verdana"/>
          <w:color w:val="000000"/>
          <w:sz w:val="28"/>
          <w:szCs w:val="28"/>
        </w:rPr>
        <w:t xml:space="preserve">крупнейших </w:t>
      </w:r>
      <w:r w:rsidRPr="00031A90">
        <w:rPr>
          <w:rFonts w:ascii="Verdana" w:hAnsi="Verdana"/>
          <w:color w:val="000000"/>
          <w:sz w:val="28"/>
          <w:szCs w:val="28"/>
        </w:rPr>
        <w:t>путей миграции птиц.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noProof/>
          <w:color w:val="000000"/>
          <w:sz w:val="28"/>
          <w:szCs w:val="28"/>
        </w:rPr>
        <w:t xml:space="preserve">         </w:t>
      </w:r>
    </w:p>
    <w:p w:rsidR="00AB77D1" w:rsidRDefault="00AB77D1" w:rsidP="00031A90">
      <w:pPr>
        <w:rPr>
          <w:rFonts w:ascii="Verdana" w:hAnsi="Verdana"/>
          <w:color w:val="000000"/>
          <w:sz w:val="28"/>
          <w:szCs w:val="28"/>
        </w:rPr>
      </w:pPr>
      <w:r>
        <w:rPr>
          <w:rFonts w:ascii="Verdana" w:hAnsi="Verdana"/>
          <w:color w:val="000000"/>
          <w:sz w:val="28"/>
          <w:szCs w:val="28"/>
        </w:rPr>
        <w:t>Пустельга                                                 Сорокопут</w:t>
      </w:r>
    </w:p>
    <w:p w:rsidR="00AB77D1" w:rsidRPr="000C60D6" w:rsidRDefault="00AB77D1" w:rsidP="008C1CD0">
      <w:pPr>
        <w:rPr>
          <w:sz w:val="28"/>
          <w:szCs w:val="28"/>
        </w:rPr>
      </w:pPr>
      <w:r w:rsidRPr="00031A90">
        <w:rPr>
          <w:rFonts w:ascii="Verdana" w:hAnsi="Verdana"/>
          <w:color w:val="000000"/>
          <w:sz w:val="28"/>
          <w:szCs w:val="28"/>
        </w:rPr>
        <w:t>Группа млекопитающих так же является достаточно разнообразной</w:t>
      </w:r>
      <w:r>
        <w:rPr>
          <w:rFonts w:ascii="Verdana" w:hAnsi="Verdana"/>
          <w:color w:val="000000"/>
          <w:sz w:val="28"/>
          <w:szCs w:val="28"/>
        </w:rPr>
        <w:t>:</w:t>
      </w:r>
      <w:r w:rsidRPr="00031A90">
        <w:rPr>
          <w:rFonts w:ascii="Verdana" w:hAnsi="Verdana"/>
          <w:color w:val="000000"/>
          <w:sz w:val="28"/>
          <w:szCs w:val="28"/>
        </w:rPr>
        <w:t xml:space="preserve"> здесь встречаются насекомоядны</w:t>
      </w:r>
      <w:r>
        <w:rPr>
          <w:rFonts w:ascii="Verdana" w:hAnsi="Verdana"/>
          <w:color w:val="000000"/>
          <w:sz w:val="28"/>
          <w:szCs w:val="28"/>
        </w:rPr>
        <w:t>е, мелкие хищники (куница, горно</w:t>
      </w:r>
      <w:r w:rsidRPr="00031A90">
        <w:rPr>
          <w:rFonts w:ascii="Verdana" w:hAnsi="Verdana"/>
          <w:color w:val="000000"/>
          <w:sz w:val="28"/>
          <w:szCs w:val="28"/>
        </w:rPr>
        <w:t>стай)</w:t>
      </w:r>
      <w:r>
        <w:rPr>
          <w:rFonts w:ascii="Verdana" w:hAnsi="Verdana"/>
          <w:color w:val="000000"/>
          <w:sz w:val="28"/>
          <w:szCs w:val="28"/>
        </w:rPr>
        <w:t>,</w:t>
      </w:r>
      <w:r w:rsidRPr="00031A90">
        <w:rPr>
          <w:rFonts w:ascii="Verdana" w:hAnsi="Verdana"/>
          <w:color w:val="000000"/>
          <w:sz w:val="28"/>
          <w:szCs w:val="28"/>
        </w:rPr>
        <w:t xml:space="preserve"> крупные </w:t>
      </w:r>
      <w:r>
        <w:rPr>
          <w:rFonts w:ascii="Verdana" w:hAnsi="Verdana"/>
          <w:color w:val="000000"/>
          <w:sz w:val="28"/>
          <w:szCs w:val="28"/>
        </w:rPr>
        <w:t>(</w:t>
      </w:r>
      <w:r w:rsidRPr="00031A90">
        <w:rPr>
          <w:rFonts w:ascii="Verdana" w:hAnsi="Verdana"/>
          <w:color w:val="000000"/>
          <w:sz w:val="28"/>
          <w:szCs w:val="28"/>
        </w:rPr>
        <w:t>волк, медведь</w:t>
      </w:r>
      <w:r>
        <w:rPr>
          <w:rFonts w:ascii="Verdana" w:hAnsi="Verdana"/>
          <w:color w:val="000000"/>
          <w:sz w:val="28"/>
          <w:szCs w:val="28"/>
        </w:rPr>
        <w:t>)</w:t>
      </w:r>
      <w:r w:rsidRPr="00031A90">
        <w:rPr>
          <w:rFonts w:ascii="Verdana" w:hAnsi="Verdana"/>
          <w:color w:val="000000"/>
          <w:sz w:val="28"/>
          <w:szCs w:val="28"/>
        </w:rPr>
        <w:t>, так же на территор</w:t>
      </w:r>
      <w:r>
        <w:rPr>
          <w:rFonts w:ascii="Verdana" w:hAnsi="Verdana"/>
          <w:color w:val="000000"/>
          <w:sz w:val="28"/>
          <w:szCs w:val="28"/>
        </w:rPr>
        <w:t xml:space="preserve">ии долины встречаются летучие мыши.                             </w:t>
      </w:r>
    </w:p>
    <w:p w:rsidR="00AB77D1" w:rsidRDefault="00AB77D1">
      <w:pPr>
        <w:rPr>
          <w:sz w:val="28"/>
          <w:szCs w:val="28"/>
        </w:rPr>
      </w:pPr>
    </w:p>
    <w:p w:rsidR="00AB77D1" w:rsidRDefault="00AB77D1">
      <w:pPr>
        <w:rPr>
          <w:sz w:val="28"/>
          <w:szCs w:val="28"/>
        </w:rPr>
      </w:pPr>
    </w:p>
    <w:p w:rsidR="00AB77D1" w:rsidRDefault="00AB77D1">
      <w:pPr>
        <w:rPr>
          <w:sz w:val="28"/>
          <w:szCs w:val="28"/>
        </w:rPr>
      </w:pPr>
    </w:p>
    <w:p w:rsidR="00AB77D1" w:rsidRDefault="00AB77D1">
      <w:pPr>
        <w:rPr>
          <w:sz w:val="28"/>
          <w:szCs w:val="28"/>
        </w:rPr>
      </w:pPr>
    </w:p>
    <w:p w:rsidR="00AB77D1" w:rsidRDefault="00AB77D1">
      <w:pPr>
        <w:rPr>
          <w:sz w:val="28"/>
          <w:szCs w:val="28"/>
        </w:rPr>
      </w:pPr>
    </w:p>
    <w:sectPr w:rsidR="00AB77D1" w:rsidSect="007603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4267"/>
    <w:rsid w:val="00006DA1"/>
    <w:rsid w:val="00031A90"/>
    <w:rsid w:val="00044267"/>
    <w:rsid w:val="000B315F"/>
    <w:rsid w:val="000C60D6"/>
    <w:rsid w:val="000D7E6E"/>
    <w:rsid w:val="00100B41"/>
    <w:rsid w:val="00117F47"/>
    <w:rsid w:val="001629E4"/>
    <w:rsid w:val="00172506"/>
    <w:rsid w:val="002108FA"/>
    <w:rsid w:val="00276BE0"/>
    <w:rsid w:val="002B5813"/>
    <w:rsid w:val="003129A0"/>
    <w:rsid w:val="00361547"/>
    <w:rsid w:val="003D1927"/>
    <w:rsid w:val="003F6879"/>
    <w:rsid w:val="00455738"/>
    <w:rsid w:val="004B16C4"/>
    <w:rsid w:val="00532D3A"/>
    <w:rsid w:val="005332EB"/>
    <w:rsid w:val="005C0D41"/>
    <w:rsid w:val="00665B5F"/>
    <w:rsid w:val="006A3DFD"/>
    <w:rsid w:val="006F6540"/>
    <w:rsid w:val="006F6F62"/>
    <w:rsid w:val="00722867"/>
    <w:rsid w:val="007603B5"/>
    <w:rsid w:val="00804446"/>
    <w:rsid w:val="00834B8F"/>
    <w:rsid w:val="00837C8B"/>
    <w:rsid w:val="00887AF9"/>
    <w:rsid w:val="00897D2F"/>
    <w:rsid w:val="008C1CD0"/>
    <w:rsid w:val="00946164"/>
    <w:rsid w:val="009F0D9A"/>
    <w:rsid w:val="00A22646"/>
    <w:rsid w:val="00A341D0"/>
    <w:rsid w:val="00A74085"/>
    <w:rsid w:val="00AB77D1"/>
    <w:rsid w:val="00AC1F72"/>
    <w:rsid w:val="00B05569"/>
    <w:rsid w:val="00B16210"/>
    <w:rsid w:val="00B95C54"/>
    <w:rsid w:val="00BE7F6E"/>
    <w:rsid w:val="00D12D2B"/>
    <w:rsid w:val="00E428B6"/>
    <w:rsid w:val="00E4592F"/>
    <w:rsid w:val="00E90DC0"/>
    <w:rsid w:val="00E93667"/>
    <w:rsid w:val="00EA1389"/>
    <w:rsid w:val="00F443EA"/>
    <w:rsid w:val="00F56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3B5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00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0B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202</TotalTime>
  <Pages>2</Pages>
  <Words>449</Words>
  <Characters>2563</Characters>
  <Application>Microsoft Office Outlook</Application>
  <DocSecurity>0</DocSecurity>
  <Lines>0</Lines>
  <Paragraphs>0</Paragraphs>
  <ScaleCrop>false</ScaleCrop>
  <Company>МОУ СОШ47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Teacer1</dc:creator>
  <cp:keywords/>
  <dc:description/>
  <cp:lastModifiedBy>Пуденкова</cp:lastModifiedBy>
  <cp:revision>18</cp:revision>
  <dcterms:created xsi:type="dcterms:W3CDTF">2011-03-11T12:26:00Z</dcterms:created>
  <dcterms:modified xsi:type="dcterms:W3CDTF">2012-02-24T11:27:00Z</dcterms:modified>
</cp:coreProperties>
</file>